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F3" w:rsidRDefault="009B4AF3" w:rsidP="00E631EA">
      <w:pPr>
        <w:spacing w:after="0" w:line="240" w:lineRule="auto"/>
        <w:jc w:val="center"/>
        <w:rPr>
          <w:rFonts w:ascii="Comic Sans MS" w:hAnsi="Comic Sans MS"/>
          <w:b/>
        </w:rPr>
      </w:pPr>
    </w:p>
    <w:p w:rsidR="00C52E56" w:rsidRDefault="00F21EB3" w:rsidP="009B4A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Comic Sans MS" w:hAnsi="Comic Sans MS"/>
          <w:b/>
        </w:rPr>
        <w:t xml:space="preserve">   </w:t>
      </w:r>
      <w:r w:rsidR="002E0EC1">
        <w:rPr>
          <w:rFonts w:ascii="Comic Sans MS" w:hAnsi="Comic Sans MS"/>
          <w:b/>
        </w:rPr>
        <w:t xml:space="preserve">      </w:t>
      </w:r>
      <w:r>
        <w:rPr>
          <w:rFonts w:ascii="Comic Sans MS" w:hAnsi="Comic Sans MS"/>
          <w:b/>
        </w:rPr>
        <w:t xml:space="preserve"> </w:t>
      </w:r>
      <w:r w:rsidR="00E631EA" w:rsidRPr="00E631EA">
        <w:rPr>
          <w:rFonts w:ascii="Arial" w:hAnsi="Arial" w:cs="Arial"/>
          <w:b/>
          <w:sz w:val="24"/>
          <w:szCs w:val="24"/>
        </w:rPr>
        <w:t xml:space="preserve"> </w:t>
      </w:r>
    </w:p>
    <w:p w:rsidR="00F21EB3" w:rsidRDefault="00EA3538" w:rsidP="009B4AF3">
      <w:pPr>
        <w:spacing w:after="0" w:line="240" w:lineRule="auto"/>
        <w:jc w:val="center"/>
        <w:rPr>
          <w:rFonts w:ascii="Arial" w:hAnsi="Arial" w:cs="Arial"/>
        </w:rPr>
      </w:pPr>
      <w:r w:rsidRPr="00EA3538">
        <w:rPr>
          <w:rFonts w:ascii="Arial" w:hAnsi="Arial" w:cs="Arial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8.25pt;height:27pt" fillcolor="#369" stroked="f">
            <v:shadow on="t" color="#b2b2b2" opacity="52429f" offset="3pt"/>
            <v:textpath style="font-family:&quot;Times New Roman&quot;;v-text-kern:t" trim="t" fitpath="t" string="Ficha  de Trabalho de Língua Portuguesa        7º Ano"/>
          </v:shape>
        </w:pict>
      </w:r>
      <w:r w:rsidR="00F21EB3">
        <w:rPr>
          <w:rFonts w:ascii="Comic Sans MS" w:hAnsi="Comic Sans MS"/>
          <w:b/>
        </w:rPr>
        <w:t>_____________________________________________________________</w:t>
      </w:r>
      <w:r w:rsidR="00F21EB3" w:rsidRPr="00F21EB3">
        <w:rPr>
          <w:rFonts w:ascii="Arial" w:hAnsi="Arial" w:cs="Arial"/>
        </w:rPr>
        <w:t xml:space="preserve"> </w:t>
      </w:r>
    </w:p>
    <w:p w:rsidR="00C52E56" w:rsidRDefault="00C52E56" w:rsidP="009B4AF3">
      <w:pPr>
        <w:spacing w:after="0" w:line="240" w:lineRule="auto"/>
        <w:jc w:val="center"/>
        <w:rPr>
          <w:rFonts w:ascii="Arial" w:hAnsi="Arial" w:cs="Arial"/>
        </w:rPr>
      </w:pPr>
    </w:p>
    <w:p w:rsidR="00C52E56" w:rsidRDefault="00C52E56" w:rsidP="009B4AF3">
      <w:pPr>
        <w:spacing w:after="0" w:line="240" w:lineRule="auto"/>
        <w:jc w:val="center"/>
      </w:pPr>
    </w:p>
    <w:p w:rsidR="002E0EC1" w:rsidRDefault="002E0EC1" w:rsidP="002E0EC1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414B">
        <w:rPr>
          <w:rFonts w:ascii="Arial" w:hAnsi="Arial" w:cs="Arial"/>
          <w:b/>
          <w:sz w:val="24"/>
          <w:szCs w:val="24"/>
        </w:rPr>
        <w:t>SUPRESSÃO DE H</w:t>
      </w:r>
      <w:r w:rsidR="0050414B" w:rsidRPr="0050414B">
        <w:rPr>
          <w:rFonts w:ascii="Arial" w:hAnsi="Arial" w:cs="Arial"/>
          <w:b/>
          <w:sz w:val="24"/>
          <w:szCs w:val="24"/>
        </w:rPr>
        <w:t>Í</w:t>
      </w:r>
      <w:r w:rsidRPr="0050414B">
        <w:rPr>
          <w:rFonts w:ascii="Arial" w:hAnsi="Arial" w:cs="Arial"/>
          <w:b/>
          <w:sz w:val="24"/>
          <w:szCs w:val="24"/>
        </w:rPr>
        <w:t>FEN</w:t>
      </w:r>
    </w:p>
    <w:p w:rsidR="0050414B" w:rsidRPr="0050414B" w:rsidRDefault="0050414B" w:rsidP="005041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1E3C" w:rsidRPr="002E0EC1" w:rsidRDefault="00EA3538" w:rsidP="00141E3C">
      <w:pPr>
        <w:spacing w:after="0" w:line="240" w:lineRule="auto"/>
        <w:ind w:left="360"/>
        <w:jc w:val="center"/>
        <w:rPr>
          <w:rFonts w:ascii="Boopee" w:hAnsi="Boopee"/>
          <w:b/>
          <w:sz w:val="40"/>
          <w:szCs w:val="40"/>
        </w:rPr>
      </w:pPr>
      <w:r w:rsidRPr="00EA3538">
        <w:rPr>
          <w:noProof/>
          <w:lang w:eastAsia="pt-PT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left:0;text-align:left;margin-left:61.95pt;margin-top:4.95pt;width:191.65pt;height:29.4pt;z-index:251657728" adj="-2001,34200">
            <v:textbox>
              <w:txbxContent>
                <w:p w:rsidR="002E0EC1" w:rsidRPr="0050414B" w:rsidRDefault="002E0EC1">
                  <w:pPr>
                    <w:rPr>
                      <w:rFonts w:ascii="Arial" w:hAnsi="Arial" w:cs="Arial"/>
                    </w:rPr>
                  </w:pPr>
                  <w:r w:rsidRPr="0050414B">
                    <w:rPr>
                      <w:rFonts w:ascii="Arial" w:hAnsi="Arial" w:cs="Arial"/>
                    </w:rPr>
                    <w:t>O Hífen</w:t>
                  </w:r>
                  <w:r w:rsidR="004154F7">
                    <w:rPr>
                      <w:rFonts w:ascii="Arial" w:hAnsi="Arial" w:cs="Arial"/>
                    </w:rPr>
                    <w:t xml:space="preserve"> </w:t>
                  </w:r>
                  <w:r w:rsidRPr="0050414B">
                    <w:rPr>
                      <w:rFonts w:ascii="Arial" w:hAnsi="Arial" w:cs="Arial"/>
                    </w:rPr>
                    <w:t>!! Suprime-se quando?</w:t>
                  </w:r>
                </w:p>
              </w:txbxContent>
            </v:textbox>
          </v:shape>
        </w:pict>
      </w:r>
    </w:p>
    <w:p w:rsidR="002E0EC1" w:rsidRDefault="002E0EC1" w:rsidP="00A835E8">
      <w:pPr>
        <w:spacing w:after="0" w:line="240" w:lineRule="auto"/>
      </w:pPr>
    </w:p>
    <w:p w:rsidR="00141E3C" w:rsidRDefault="00EA3538" w:rsidP="00A835E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538">
        <w:rPr>
          <w:noProof/>
          <w:lang w:eastAsia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58.55pt;margin-top:3.95pt;width:81pt;height:30pt;z-index:251658752" o:connectortype="straight" strokecolor="#9bbb59" strokeweight="4.5pt">
            <v:stroke endarrow="block"/>
            <v:shadow color="#868686"/>
          </v:shape>
        </w:pict>
      </w:r>
      <w:r w:rsidR="009B4AF3">
        <w:rPr>
          <w:noProof/>
          <w:lang w:eastAsia="pt-PT"/>
        </w:rPr>
        <w:drawing>
          <wp:inline distT="0" distB="0" distL="0" distR="0">
            <wp:extent cx="542925" cy="723900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1E3C">
        <w:t xml:space="preserve">                                          </w:t>
      </w:r>
      <w:r w:rsidR="0050414B">
        <w:t xml:space="preserve">     </w:t>
      </w:r>
      <w:r w:rsidR="00141E3C">
        <w:t xml:space="preserve">         </w:t>
      </w:r>
      <w:r w:rsidR="00141E3C" w:rsidRPr="00141E3C">
        <w:rPr>
          <w:rFonts w:ascii="Arial" w:hAnsi="Arial" w:cs="Arial"/>
          <w:sz w:val="24"/>
          <w:szCs w:val="24"/>
        </w:rPr>
        <w:t>N</w:t>
      </w:r>
      <w:r w:rsidR="00141E3C" w:rsidRPr="00141E3C">
        <w:rPr>
          <w:rFonts w:ascii="Arial" w:hAnsi="Arial" w:cs="Arial"/>
          <w:b/>
          <w:sz w:val="24"/>
          <w:szCs w:val="24"/>
        </w:rPr>
        <w:t>os seguintes casos:</w:t>
      </w:r>
    </w:p>
    <w:p w:rsidR="009321F5" w:rsidRDefault="009321F5" w:rsidP="00A835E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3402"/>
        <w:gridCol w:w="2583"/>
      </w:tblGrid>
      <w:tr w:rsidR="00141E3C" w:rsidTr="00197487">
        <w:tc>
          <w:tcPr>
            <w:tcW w:w="3936" w:type="dxa"/>
            <w:shd w:val="clear" w:color="auto" w:fill="D6E3BC"/>
          </w:tcPr>
          <w:p w:rsidR="00141E3C" w:rsidRPr="00197487" w:rsidRDefault="00141E3C" w:rsidP="00197487">
            <w:pPr>
              <w:spacing w:after="0" w:line="240" w:lineRule="auto"/>
              <w:jc w:val="center"/>
              <w:rPr>
                <w:b/>
              </w:rPr>
            </w:pPr>
            <w:r w:rsidRPr="00197487">
              <w:rPr>
                <w:b/>
              </w:rPr>
              <w:t>REGRA</w:t>
            </w:r>
          </w:p>
        </w:tc>
        <w:tc>
          <w:tcPr>
            <w:tcW w:w="3402" w:type="dxa"/>
            <w:shd w:val="clear" w:color="auto" w:fill="D6E3BC"/>
          </w:tcPr>
          <w:p w:rsidR="00141E3C" w:rsidRPr="00197487" w:rsidRDefault="00141E3C" w:rsidP="00197487">
            <w:pPr>
              <w:spacing w:after="0" w:line="240" w:lineRule="auto"/>
              <w:jc w:val="center"/>
              <w:rPr>
                <w:b/>
              </w:rPr>
            </w:pPr>
            <w:r w:rsidRPr="00197487">
              <w:rPr>
                <w:b/>
              </w:rPr>
              <w:t>ANTES</w:t>
            </w:r>
          </w:p>
        </w:tc>
        <w:tc>
          <w:tcPr>
            <w:tcW w:w="2583" w:type="dxa"/>
            <w:shd w:val="clear" w:color="auto" w:fill="D6E3BC"/>
          </w:tcPr>
          <w:p w:rsidR="00141E3C" w:rsidRPr="00197487" w:rsidRDefault="00141E3C" w:rsidP="00197487">
            <w:pPr>
              <w:spacing w:after="0" w:line="240" w:lineRule="auto"/>
              <w:jc w:val="center"/>
              <w:rPr>
                <w:b/>
              </w:rPr>
            </w:pPr>
            <w:r w:rsidRPr="00197487">
              <w:rPr>
                <w:b/>
              </w:rPr>
              <w:t>AGORA</w:t>
            </w:r>
          </w:p>
        </w:tc>
      </w:tr>
      <w:tr w:rsidR="00141E3C" w:rsidTr="00197487">
        <w:tc>
          <w:tcPr>
            <w:tcW w:w="3936" w:type="dxa"/>
          </w:tcPr>
          <w:p w:rsidR="00141E3C" w:rsidRPr="00197487" w:rsidRDefault="00141E3C" w:rsidP="001974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 xml:space="preserve">→ </w:t>
            </w:r>
            <w:r w:rsidRPr="00197487">
              <w:rPr>
                <w:rFonts w:cs="Arial"/>
                <w:sz w:val="20"/>
                <w:szCs w:val="20"/>
              </w:rPr>
              <w:t xml:space="preserve">Prefixo terminado </w:t>
            </w:r>
            <w:r w:rsidRPr="00197487">
              <w:rPr>
                <w:rFonts w:cs="Arial"/>
                <w:b/>
                <w:sz w:val="20"/>
                <w:szCs w:val="20"/>
              </w:rPr>
              <w:t>em vogal</w:t>
            </w:r>
            <w:r w:rsidRPr="00197487">
              <w:rPr>
                <w:rFonts w:cs="Arial"/>
                <w:sz w:val="20"/>
                <w:szCs w:val="20"/>
              </w:rPr>
              <w:t xml:space="preserve"> e segundo</w:t>
            </w:r>
          </w:p>
          <w:p w:rsidR="00141E3C" w:rsidRPr="00197487" w:rsidRDefault="00141E3C" w:rsidP="0019748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9748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270DF" w:rsidRPr="00197487">
              <w:rPr>
                <w:rFonts w:cs="Arial"/>
                <w:sz w:val="20"/>
                <w:szCs w:val="20"/>
              </w:rPr>
              <w:t>e</w:t>
            </w:r>
            <w:r w:rsidRPr="00197487">
              <w:rPr>
                <w:rFonts w:cs="Arial"/>
                <w:sz w:val="20"/>
                <w:szCs w:val="20"/>
              </w:rPr>
              <w:t>lemento come</w:t>
            </w:r>
            <w:r w:rsidRPr="00197487">
              <w:rPr>
                <w:rFonts w:cs="Arial"/>
                <w:color w:val="222222"/>
                <w:sz w:val="20"/>
                <w:szCs w:val="20"/>
              </w:rPr>
              <w:t>ç</w:t>
            </w:r>
            <w:r w:rsidRPr="00197487">
              <w:rPr>
                <w:rFonts w:cs="Arial"/>
                <w:sz w:val="20"/>
                <w:szCs w:val="20"/>
              </w:rPr>
              <w:t xml:space="preserve">ado por </w:t>
            </w:r>
            <w:r w:rsidRPr="00197487">
              <w:rPr>
                <w:rFonts w:cs="Arial"/>
                <w:b/>
                <w:sz w:val="20"/>
                <w:szCs w:val="20"/>
              </w:rPr>
              <w:t>r</w:t>
            </w:r>
            <w:r w:rsidRPr="00197487">
              <w:rPr>
                <w:rFonts w:cs="Arial"/>
                <w:sz w:val="20"/>
                <w:szCs w:val="20"/>
              </w:rPr>
              <w:t xml:space="preserve"> ou </w:t>
            </w:r>
            <w:r w:rsidRPr="00197487">
              <w:rPr>
                <w:rFonts w:cs="Arial"/>
                <w:b/>
                <w:sz w:val="20"/>
                <w:szCs w:val="20"/>
              </w:rPr>
              <w:t>s</w:t>
            </w:r>
            <w:r w:rsidRPr="00197487">
              <w:rPr>
                <w:rFonts w:cs="Arial"/>
                <w:sz w:val="20"/>
                <w:szCs w:val="20"/>
              </w:rPr>
              <w:t>.</w:t>
            </w:r>
          </w:p>
          <w:p w:rsidR="00141E3C" w:rsidRPr="00197487" w:rsidRDefault="00141E3C" w:rsidP="001974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141E3C" w:rsidRPr="00197487" w:rsidRDefault="00D270DF" w:rsidP="00197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487">
              <w:rPr>
                <w:sz w:val="20"/>
                <w:szCs w:val="20"/>
              </w:rPr>
              <w:t>m</w:t>
            </w:r>
            <w:r w:rsidR="00141E3C" w:rsidRPr="00197487">
              <w:rPr>
                <w:sz w:val="20"/>
                <w:szCs w:val="20"/>
              </w:rPr>
              <w:t>in</w:t>
            </w:r>
            <w:r w:rsidR="00141E3C" w:rsidRPr="00197487">
              <w:rPr>
                <w:b/>
                <w:sz w:val="20"/>
                <w:szCs w:val="20"/>
              </w:rPr>
              <w:t>i</w:t>
            </w:r>
            <w:r w:rsidRPr="00197487">
              <w:rPr>
                <w:b/>
                <w:sz w:val="20"/>
                <w:szCs w:val="20"/>
              </w:rPr>
              <w:t xml:space="preserve"> </w:t>
            </w:r>
            <w:r w:rsidR="00141E3C" w:rsidRPr="00197487">
              <w:rPr>
                <w:b/>
                <w:sz w:val="20"/>
                <w:szCs w:val="20"/>
              </w:rPr>
              <w:t>-</w:t>
            </w:r>
            <w:r w:rsidRPr="00197487">
              <w:rPr>
                <w:b/>
                <w:sz w:val="20"/>
                <w:szCs w:val="20"/>
              </w:rPr>
              <w:t xml:space="preserve"> </w:t>
            </w:r>
            <w:r w:rsidR="00141E3C" w:rsidRPr="00197487">
              <w:rPr>
                <w:b/>
                <w:sz w:val="20"/>
                <w:szCs w:val="20"/>
              </w:rPr>
              <w:t>s</w:t>
            </w:r>
            <w:r w:rsidR="00141E3C" w:rsidRPr="00197487">
              <w:rPr>
                <w:sz w:val="20"/>
                <w:szCs w:val="20"/>
              </w:rPr>
              <w:t>aia</w:t>
            </w:r>
          </w:p>
          <w:p w:rsidR="00D270DF" w:rsidRPr="00197487" w:rsidRDefault="00D270DF" w:rsidP="00197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487">
              <w:rPr>
                <w:sz w:val="20"/>
                <w:szCs w:val="20"/>
              </w:rPr>
              <w:t>aut</w:t>
            </w:r>
            <w:r w:rsidRPr="00197487">
              <w:rPr>
                <w:b/>
                <w:sz w:val="20"/>
                <w:szCs w:val="20"/>
              </w:rPr>
              <w:t xml:space="preserve">o </w:t>
            </w:r>
            <w:r w:rsidRPr="00197487">
              <w:rPr>
                <w:sz w:val="20"/>
                <w:szCs w:val="20"/>
              </w:rPr>
              <w:t xml:space="preserve">- </w:t>
            </w:r>
            <w:r w:rsidRPr="00197487">
              <w:rPr>
                <w:b/>
                <w:sz w:val="20"/>
                <w:szCs w:val="20"/>
              </w:rPr>
              <w:t>r</w:t>
            </w:r>
            <w:r w:rsidRPr="00197487">
              <w:rPr>
                <w:rFonts w:cs="Arial"/>
                <w:sz w:val="20"/>
                <w:szCs w:val="20"/>
              </w:rPr>
              <w:t>ádio</w:t>
            </w:r>
          </w:p>
          <w:p w:rsidR="00141E3C" w:rsidRPr="00197487" w:rsidRDefault="00141E3C" w:rsidP="00197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</w:tcPr>
          <w:p w:rsidR="00141E3C" w:rsidRPr="00197487" w:rsidRDefault="00D270DF" w:rsidP="001974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7487">
              <w:rPr>
                <w:b/>
                <w:sz w:val="20"/>
                <w:szCs w:val="20"/>
              </w:rPr>
              <w:t>m</w:t>
            </w:r>
            <w:r w:rsidR="00141E3C" w:rsidRPr="00197487">
              <w:rPr>
                <w:b/>
                <w:sz w:val="20"/>
                <w:szCs w:val="20"/>
              </w:rPr>
              <w:t>inissaia</w:t>
            </w:r>
          </w:p>
          <w:p w:rsidR="00D270DF" w:rsidRPr="00197487" w:rsidRDefault="00D270DF" w:rsidP="00197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487">
              <w:rPr>
                <w:b/>
                <w:sz w:val="20"/>
                <w:szCs w:val="20"/>
              </w:rPr>
              <w:t>autorr</w:t>
            </w:r>
            <w:r w:rsidRPr="00197487">
              <w:rPr>
                <w:rFonts w:cs="Arial"/>
                <w:b/>
                <w:sz w:val="20"/>
                <w:szCs w:val="20"/>
              </w:rPr>
              <w:t>ádio</w:t>
            </w:r>
          </w:p>
        </w:tc>
      </w:tr>
      <w:tr w:rsidR="00141E3C" w:rsidTr="00197487">
        <w:tc>
          <w:tcPr>
            <w:tcW w:w="3936" w:type="dxa"/>
          </w:tcPr>
          <w:p w:rsidR="00141E3C" w:rsidRPr="00197487" w:rsidRDefault="00D270DF" w:rsidP="00197487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</w:rPr>
            </w:pPr>
            <w:r>
              <w:t xml:space="preserve">→ </w:t>
            </w:r>
            <w:r w:rsidRPr="00197487">
              <w:rPr>
                <w:sz w:val="20"/>
                <w:szCs w:val="20"/>
              </w:rPr>
              <w:t>Liga</w:t>
            </w:r>
            <w:r w:rsidRPr="00197487">
              <w:rPr>
                <w:rFonts w:cs="Arial"/>
                <w:color w:val="222222"/>
                <w:sz w:val="20"/>
                <w:szCs w:val="20"/>
              </w:rPr>
              <w:t xml:space="preserve">ção da </w:t>
            </w:r>
            <w:r w:rsidRPr="00197487">
              <w:rPr>
                <w:rFonts w:cs="Arial"/>
                <w:b/>
                <w:color w:val="222222"/>
                <w:sz w:val="20"/>
                <w:szCs w:val="20"/>
              </w:rPr>
              <w:t>preposição de</w:t>
            </w:r>
            <w:r w:rsidRPr="00197487">
              <w:rPr>
                <w:rFonts w:cs="Arial"/>
                <w:color w:val="222222"/>
                <w:sz w:val="20"/>
                <w:szCs w:val="20"/>
              </w:rPr>
              <w:t xml:space="preserve"> com formas</w:t>
            </w:r>
          </w:p>
          <w:p w:rsidR="00D270DF" w:rsidRDefault="00D270DF" w:rsidP="00197487">
            <w:pPr>
              <w:spacing w:after="0" w:line="240" w:lineRule="auto"/>
            </w:pPr>
            <w:r w:rsidRPr="00197487">
              <w:rPr>
                <w:rFonts w:cs="Arial"/>
                <w:color w:val="222222"/>
                <w:sz w:val="20"/>
                <w:szCs w:val="20"/>
              </w:rPr>
              <w:t xml:space="preserve">      monossil</w:t>
            </w:r>
            <w:r w:rsidRPr="00197487">
              <w:rPr>
                <w:rFonts w:cs="Arial"/>
                <w:sz w:val="20"/>
                <w:szCs w:val="20"/>
              </w:rPr>
              <w:t>ábicas do presente do indicativo</w:t>
            </w:r>
          </w:p>
          <w:p w:rsidR="00D270DF" w:rsidRDefault="00D270DF" w:rsidP="00197487">
            <w:pPr>
              <w:spacing w:after="0" w:line="240" w:lineRule="auto"/>
            </w:pPr>
            <w:r>
              <w:t xml:space="preserve">     </w:t>
            </w:r>
            <w:r w:rsidRPr="00197487">
              <w:rPr>
                <w:sz w:val="20"/>
                <w:szCs w:val="20"/>
              </w:rPr>
              <w:t xml:space="preserve">do verbo </w:t>
            </w:r>
            <w:r w:rsidRPr="00197487">
              <w:rPr>
                <w:b/>
                <w:sz w:val="20"/>
                <w:szCs w:val="20"/>
              </w:rPr>
              <w:t>haver</w:t>
            </w:r>
            <w:r w:rsidRPr="00197487">
              <w:rPr>
                <w:b/>
              </w:rPr>
              <w:t>.</w:t>
            </w:r>
          </w:p>
        </w:tc>
        <w:tc>
          <w:tcPr>
            <w:tcW w:w="3402" w:type="dxa"/>
          </w:tcPr>
          <w:p w:rsidR="00141E3C" w:rsidRPr="00197487" w:rsidRDefault="00D270DF" w:rsidP="00197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487">
              <w:rPr>
                <w:sz w:val="20"/>
                <w:szCs w:val="20"/>
              </w:rPr>
              <w:t>hei – de</w:t>
            </w:r>
          </w:p>
          <w:p w:rsidR="00D270DF" w:rsidRDefault="00D270DF" w:rsidP="00197487">
            <w:pPr>
              <w:spacing w:after="0" w:line="240" w:lineRule="auto"/>
              <w:jc w:val="center"/>
            </w:pPr>
            <w:r w:rsidRPr="00197487">
              <w:rPr>
                <w:rFonts w:cs="Arial"/>
                <w:sz w:val="20"/>
                <w:szCs w:val="20"/>
              </w:rPr>
              <w:t>hás - de</w:t>
            </w:r>
          </w:p>
        </w:tc>
        <w:tc>
          <w:tcPr>
            <w:tcW w:w="2583" w:type="dxa"/>
          </w:tcPr>
          <w:p w:rsidR="00D270DF" w:rsidRPr="00197487" w:rsidRDefault="00D270DF" w:rsidP="00197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487">
              <w:rPr>
                <w:sz w:val="20"/>
                <w:szCs w:val="20"/>
              </w:rPr>
              <w:t>hei de</w:t>
            </w:r>
          </w:p>
          <w:p w:rsidR="00141E3C" w:rsidRPr="00197487" w:rsidRDefault="00D270DF" w:rsidP="00197487">
            <w:pPr>
              <w:spacing w:after="0" w:line="240" w:lineRule="auto"/>
              <w:jc w:val="center"/>
              <w:rPr>
                <w:b/>
              </w:rPr>
            </w:pPr>
            <w:r w:rsidRPr="00197487">
              <w:rPr>
                <w:rFonts w:cs="Arial"/>
                <w:b/>
                <w:sz w:val="20"/>
                <w:szCs w:val="20"/>
              </w:rPr>
              <w:t>hás de</w:t>
            </w:r>
          </w:p>
        </w:tc>
      </w:tr>
      <w:tr w:rsidR="004A5D43" w:rsidTr="00197487">
        <w:tc>
          <w:tcPr>
            <w:tcW w:w="3936" w:type="dxa"/>
          </w:tcPr>
          <w:p w:rsidR="004A5D43" w:rsidRPr="00197487" w:rsidRDefault="004A5D43" w:rsidP="001974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 xml:space="preserve">→ </w:t>
            </w:r>
            <w:r w:rsidRPr="00197487">
              <w:rPr>
                <w:rFonts w:cs="Arial"/>
                <w:sz w:val="20"/>
                <w:szCs w:val="20"/>
              </w:rPr>
              <w:t>Prefixo terminado por</w:t>
            </w:r>
            <w:r w:rsidRPr="00197487">
              <w:rPr>
                <w:rFonts w:cs="Arial"/>
                <w:b/>
                <w:sz w:val="20"/>
                <w:szCs w:val="20"/>
              </w:rPr>
              <w:t xml:space="preserve"> vogal</w:t>
            </w:r>
            <w:r w:rsidRPr="00197487">
              <w:rPr>
                <w:rFonts w:cs="Arial"/>
                <w:sz w:val="20"/>
                <w:szCs w:val="20"/>
              </w:rPr>
              <w:t xml:space="preserve"> e segundo</w:t>
            </w:r>
          </w:p>
          <w:p w:rsidR="004A5D43" w:rsidRPr="00197487" w:rsidRDefault="004A5D43" w:rsidP="0019748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9748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97487">
              <w:rPr>
                <w:rFonts w:cs="Arial"/>
                <w:sz w:val="20"/>
                <w:szCs w:val="20"/>
              </w:rPr>
              <w:t>elemento come</w:t>
            </w:r>
            <w:r w:rsidRPr="00197487">
              <w:rPr>
                <w:rFonts w:cs="Arial"/>
                <w:color w:val="222222"/>
                <w:sz w:val="20"/>
                <w:szCs w:val="20"/>
              </w:rPr>
              <w:t>ç</w:t>
            </w:r>
            <w:r w:rsidRPr="00197487">
              <w:rPr>
                <w:rFonts w:cs="Arial"/>
                <w:sz w:val="20"/>
                <w:szCs w:val="20"/>
              </w:rPr>
              <w:t xml:space="preserve">ado por </w:t>
            </w:r>
            <w:r w:rsidRPr="00197487">
              <w:rPr>
                <w:rFonts w:cs="Arial"/>
                <w:b/>
                <w:sz w:val="20"/>
                <w:szCs w:val="20"/>
              </w:rPr>
              <w:t>vogal diferente</w:t>
            </w:r>
            <w:r w:rsidRPr="00197487">
              <w:rPr>
                <w:rFonts w:cs="Arial"/>
                <w:sz w:val="20"/>
                <w:szCs w:val="20"/>
              </w:rPr>
              <w:t>.</w:t>
            </w:r>
          </w:p>
          <w:p w:rsidR="004A5D43" w:rsidRDefault="004A5D43" w:rsidP="00197487">
            <w:pPr>
              <w:spacing w:after="0" w:line="240" w:lineRule="auto"/>
            </w:pPr>
          </w:p>
        </w:tc>
        <w:tc>
          <w:tcPr>
            <w:tcW w:w="3402" w:type="dxa"/>
          </w:tcPr>
          <w:p w:rsidR="004A5D43" w:rsidRPr="00197487" w:rsidRDefault="004A5D43" w:rsidP="00197487">
            <w:pPr>
              <w:spacing w:after="0" w:line="240" w:lineRule="auto"/>
              <w:jc w:val="center"/>
              <w:rPr>
                <w:rFonts w:cs="Arial"/>
                <w:b/>
                <w:color w:val="222222"/>
                <w:sz w:val="20"/>
                <w:szCs w:val="20"/>
              </w:rPr>
            </w:pPr>
            <w:r w:rsidRPr="00197487">
              <w:rPr>
                <w:b/>
                <w:sz w:val="20"/>
                <w:szCs w:val="20"/>
              </w:rPr>
              <w:t>anti-a</w:t>
            </w:r>
            <w:r w:rsidRPr="00197487">
              <w:rPr>
                <w:rFonts w:cs="Arial"/>
                <w:b/>
                <w:color w:val="222222"/>
                <w:sz w:val="20"/>
                <w:szCs w:val="20"/>
              </w:rPr>
              <w:t>éreo</w:t>
            </w:r>
          </w:p>
          <w:p w:rsidR="004A5D43" w:rsidRPr="00197487" w:rsidRDefault="004A5D43" w:rsidP="00197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487">
              <w:rPr>
                <w:rFonts w:cs="Arial"/>
                <w:b/>
                <w:color w:val="222222"/>
                <w:sz w:val="20"/>
                <w:szCs w:val="20"/>
              </w:rPr>
              <w:t>auto-escola</w:t>
            </w:r>
          </w:p>
        </w:tc>
        <w:tc>
          <w:tcPr>
            <w:tcW w:w="2583" w:type="dxa"/>
          </w:tcPr>
          <w:p w:rsidR="004A5D43" w:rsidRPr="00197487" w:rsidRDefault="004A5D43" w:rsidP="00197487">
            <w:pPr>
              <w:spacing w:after="0" w:line="240" w:lineRule="auto"/>
              <w:jc w:val="center"/>
              <w:rPr>
                <w:rFonts w:cs="Arial"/>
                <w:b/>
                <w:color w:val="222222"/>
                <w:sz w:val="20"/>
                <w:szCs w:val="20"/>
              </w:rPr>
            </w:pPr>
            <w:r w:rsidRPr="00197487">
              <w:rPr>
                <w:b/>
                <w:sz w:val="20"/>
                <w:szCs w:val="20"/>
              </w:rPr>
              <w:t>antia</w:t>
            </w:r>
            <w:r w:rsidRPr="00197487">
              <w:rPr>
                <w:rFonts w:cs="Arial"/>
                <w:b/>
                <w:color w:val="222222"/>
                <w:sz w:val="20"/>
                <w:szCs w:val="20"/>
              </w:rPr>
              <w:t>éreo</w:t>
            </w:r>
          </w:p>
          <w:p w:rsidR="004A5D43" w:rsidRPr="00197487" w:rsidRDefault="004A5D43" w:rsidP="00197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487">
              <w:rPr>
                <w:rFonts w:cs="Arial"/>
                <w:b/>
                <w:color w:val="222222"/>
                <w:sz w:val="20"/>
                <w:szCs w:val="20"/>
              </w:rPr>
              <w:t>autoescola</w:t>
            </w:r>
          </w:p>
        </w:tc>
      </w:tr>
      <w:tr w:rsidR="004A5D43" w:rsidTr="00197487">
        <w:tc>
          <w:tcPr>
            <w:tcW w:w="3936" w:type="dxa"/>
            <w:shd w:val="clear" w:color="auto" w:fill="D6E3BC"/>
          </w:tcPr>
          <w:p w:rsidR="004A5D43" w:rsidRDefault="004A5D43" w:rsidP="00197487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D6E3BC"/>
          </w:tcPr>
          <w:p w:rsidR="004A5D43" w:rsidRDefault="004A5D43" w:rsidP="00197487">
            <w:pPr>
              <w:spacing w:after="0" w:line="240" w:lineRule="auto"/>
            </w:pPr>
          </w:p>
        </w:tc>
        <w:tc>
          <w:tcPr>
            <w:tcW w:w="2583" w:type="dxa"/>
            <w:shd w:val="clear" w:color="auto" w:fill="D6E3BC"/>
          </w:tcPr>
          <w:p w:rsidR="004A5D43" w:rsidRDefault="004A5D43" w:rsidP="00197487">
            <w:pPr>
              <w:spacing w:after="0" w:line="240" w:lineRule="auto"/>
            </w:pPr>
          </w:p>
        </w:tc>
      </w:tr>
    </w:tbl>
    <w:p w:rsidR="002E0EC1" w:rsidRDefault="00141E3C" w:rsidP="00A835E8">
      <w:pPr>
        <w:spacing w:after="0" w:line="240" w:lineRule="auto"/>
      </w:pPr>
      <w:r>
        <w:t xml:space="preserve">                                                            </w:t>
      </w:r>
    </w:p>
    <w:p w:rsidR="00C52E56" w:rsidRDefault="00C52E56" w:rsidP="004A5D43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4A5D43" w:rsidRDefault="004A5D43" w:rsidP="004A5D43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50414B">
        <w:rPr>
          <w:rFonts w:ascii="Arial" w:hAnsi="Arial" w:cs="Arial"/>
          <w:b/>
          <w:sz w:val="24"/>
          <w:szCs w:val="24"/>
        </w:rPr>
        <w:t>II. EXERC</w:t>
      </w:r>
      <w:r w:rsidR="0050414B" w:rsidRPr="0050414B">
        <w:rPr>
          <w:rFonts w:ascii="Arial" w:hAnsi="Arial" w:cs="Arial"/>
          <w:b/>
          <w:sz w:val="24"/>
          <w:szCs w:val="24"/>
        </w:rPr>
        <w:t>Í</w:t>
      </w:r>
      <w:r w:rsidRPr="0050414B">
        <w:rPr>
          <w:rFonts w:ascii="Arial" w:hAnsi="Arial" w:cs="Arial"/>
          <w:b/>
          <w:sz w:val="24"/>
          <w:szCs w:val="24"/>
        </w:rPr>
        <w:t>CIOS</w:t>
      </w:r>
    </w:p>
    <w:p w:rsidR="0050414B" w:rsidRPr="0050414B" w:rsidRDefault="0050414B" w:rsidP="004A5D43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4A5D43" w:rsidRDefault="004A5D43" w:rsidP="004A5D43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color w:val="222222"/>
        </w:rPr>
      </w:pPr>
      <w:r w:rsidRPr="004A5D43">
        <w:rPr>
          <w:rFonts w:ascii="Arial" w:hAnsi="Arial" w:cs="Arial"/>
          <w:b/>
          <w:color w:val="222222"/>
        </w:rPr>
        <w:t>Das palavras seguintes, há uma em que a grafia está errada. Assinala com X o item em que isso sucede.</w:t>
      </w:r>
    </w:p>
    <w:p w:rsidR="00917084" w:rsidRPr="004A5D43" w:rsidRDefault="00917084" w:rsidP="00917084">
      <w:pPr>
        <w:spacing w:after="0" w:line="240" w:lineRule="auto"/>
        <w:ind w:left="360"/>
        <w:rPr>
          <w:rFonts w:ascii="Arial" w:hAnsi="Arial" w:cs="Arial"/>
          <w:b/>
          <w:color w:val="222222"/>
        </w:rPr>
      </w:pPr>
    </w:p>
    <w:p w:rsidR="00917084" w:rsidRDefault="004A5D43" w:rsidP="004A5D43">
      <w:pPr>
        <w:spacing w:after="0" w:line="240" w:lineRule="auto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a)</w:t>
      </w:r>
      <w:r w:rsidRPr="000A6E06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..........  </w:t>
      </w:r>
      <w:r w:rsidRPr="000A6E06">
        <w:rPr>
          <w:rFonts w:ascii="Arial" w:hAnsi="Arial" w:cs="Arial"/>
          <w:color w:val="222222"/>
        </w:rPr>
        <w:t xml:space="preserve">girassol </w:t>
      </w:r>
      <w:r w:rsidR="00917084">
        <w:rPr>
          <w:rFonts w:ascii="Arial" w:hAnsi="Arial" w:cs="Arial"/>
          <w:color w:val="222222"/>
        </w:rPr>
        <w:t xml:space="preserve">, </w:t>
      </w:r>
      <w:r w:rsidRPr="000A6E06">
        <w:rPr>
          <w:rFonts w:ascii="Arial" w:hAnsi="Arial" w:cs="Arial"/>
          <w:color w:val="222222"/>
        </w:rPr>
        <w:t xml:space="preserve">pontapé </w:t>
      </w:r>
      <w:r w:rsidR="00917084">
        <w:rPr>
          <w:rFonts w:ascii="Arial" w:hAnsi="Arial" w:cs="Arial"/>
          <w:color w:val="222222"/>
        </w:rPr>
        <w:t xml:space="preserve">, </w:t>
      </w:r>
      <w:r w:rsidR="00EF6935">
        <w:rPr>
          <w:rFonts w:ascii="Arial" w:hAnsi="Arial" w:cs="Arial"/>
          <w:color w:val="222222"/>
        </w:rPr>
        <w:t>autorretrato</w:t>
      </w:r>
      <w:r w:rsidR="00917084">
        <w:rPr>
          <w:rFonts w:ascii="Arial" w:hAnsi="Arial" w:cs="Arial"/>
          <w:color w:val="222222"/>
        </w:rPr>
        <w:t>.</w:t>
      </w:r>
      <w:r w:rsidRPr="000A6E06">
        <w:rPr>
          <w:rFonts w:ascii="Arial" w:hAnsi="Arial" w:cs="Arial"/>
          <w:color w:val="222222"/>
        </w:rPr>
        <w:br/>
        <w:t xml:space="preserve">b) </w:t>
      </w:r>
      <w:r>
        <w:rPr>
          <w:rFonts w:ascii="Arial" w:hAnsi="Arial" w:cs="Arial"/>
          <w:color w:val="222222"/>
        </w:rPr>
        <w:t>……….</w:t>
      </w:r>
      <w:r w:rsidR="00917084">
        <w:rPr>
          <w:rFonts w:ascii="Arial" w:hAnsi="Arial" w:cs="Arial"/>
          <w:color w:val="222222"/>
        </w:rPr>
        <w:t>co</w:t>
      </w:r>
      <w:r w:rsidRPr="000A6E06">
        <w:rPr>
          <w:rFonts w:ascii="Arial" w:hAnsi="Arial" w:cs="Arial"/>
          <w:color w:val="222222"/>
        </w:rPr>
        <w:t>-</w:t>
      </w:r>
      <w:r w:rsidR="00917084">
        <w:rPr>
          <w:rFonts w:ascii="Arial" w:hAnsi="Arial" w:cs="Arial"/>
          <w:color w:val="222222"/>
        </w:rPr>
        <w:t xml:space="preserve">autoria, </w:t>
      </w:r>
      <w:r w:rsidR="0050414B">
        <w:rPr>
          <w:rFonts w:ascii="Arial" w:hAnsi="Arial" w:cs="Arial"/>
          <w:color w:val="222222"/>
        </w:rPr>
        <w:t xml:space="preserve"> </w:t>
      </w:r>
      <w:r w:rsidR="00917084" w:rsidRPr="00917084">
        <w:rPr>
          <w:rFonts w:ascii="Arial" w:hAnsi="Arial" w:cs="Arial"/>
          <w:color w:val="222222"/>
        </w:rPr>
        <w:t>coinc</w:t>
      </w:r>
      <w:r w:rsidR="00EF6935">
        <w:rPr>
          <w:rFonts w:ascii="Arial" w:hAnsi="Arial" w:cs="Arial"/>
          <w:color w:val="222222"/>
        </w:rPr>
        <w:t>i</w:t>
      </w:r>
      <w:r w:rsidR="00917084" w:rsidRPr="00917084">
        <w:rPr>
          <w:rFonts w:ascii="Arial" w:hAnsi="Arial" w:cs="Arial"/>
          <w:color w:val="222222"/>
        </w:rPr>
        <w:t xml:space="preserve">neração, </w:t>
      </w:r>
      <w:r w:rsidR="00EF6935">
        <w:rPr>
          <w:rFonts w:ascii="Arial" w:hAnsi="Arial" w:cs="Arial"/>
          <w:color w:val="222222"/>
        </w:rPr>
        <w:t>antissocial</w:t>
      </w:r>
    </w:p>
    <w:p w:rsidR="00917084" w:rsidRDefault="004A5D43" w:rsidP="004A5D43">
      <w:pPr>
        <w:spacing w:after="0" w:line="240" w:lineRule="auto"/>
        <w:ind w:left="720"/>
        <w:rPr>
          <w:rFonts w:ascii="Arial" w:hAnsi="Arial" w:cs="Arial"/>
          <w:color w:val="222222"/>
        </w:rPr>
      </w:pPr>
      <w:r w:rsidRPr="000A6E06">
        <w:rPr>
          <w:rFonts w:ascii="Arial" w:hAnsi="Arial" w:cs="Arial"/>
          <w:color w:val="222222"/>
        </w:rPr>
        <w:t xml:space="preserve">c) </w:t>
      </w:r>
      <w:r>
        <w:rPr>
          <w:rFonts w:ascii="Arial" w:hAnsi="Arial" w:cs="Arial"/>
          <w:color w:val="222222"/>
        </w:rPr>
        <w:t xml:space="preserve">………. </w:t>
      </w:r>
      <w:r w:rsidR="00917084">
        <w:rPr>
          <w:rFonts w:ascii="Arial" w:hAnsi="Arial" w:cs="Arial"/>
          <w:color w:val="222222"/>
        </w:rPr>
        <w:t>h</w:t>
      </w:r>
      <w:r w:rsidR="00917084" w:rsidRPr="00917084">
        <w:rPr>
          <w:rFonts w:ascii="Arial" w:hAnsi="Arial" w:cs="Arial"/>
          <w:color w:val="222222"/>
        </w:rPr>
        <w:t>ão</w:t>
      </w:r>
      <w:r w:rsidR="00917084">
        <w:rPr>
          <w:rFonts w:ascii="Arial" w:hAnsi="Arial" w:cs="Arial"/>
          <w:color w:val="222222"/>
        </w:rPr>
        <w:t xml:space="preserve"> de, </w:t>
      </w:r>
      <w:r w:rsidR="00EF6935">
        <w:rPr>
          <w:rFonts w:ascii="Arial" w:hAnsi="Arial" w:cs="Arial"/>
          <w:color w:val="222222"/>
        </w:rPr>
        <w:t>autoafirma</w:t>
      </w:r>
      <w:r w:rsidR="00EF6935" w:rsidRPr="00EF6935">
        <w:rPr>
          <w:rFonts w:ascii="Arial" w:hAnsi="Arial" w:cs="Arial"/>
          <w:color w:val="222222"/>
        </w:rPr>
        <w:t>ção</w:t>
      </w:r>
      <w:r w:rsidR="00917084" w:rsidRPr="00EF6935">
        <w:rPr>
          <w:rFonts w:ascii="Arial" w:hAnsi="Arial" w:cs="Arial"/>
          <w:color w:val="222222"/>
        </w:rPr>
        <w:t>,</w:t>
      </w:r>
      <w:r w:rsidR="0050414B" w:rsidRPr="00EF6935">
        <w:rPr>
          <w:rFonts w:ascii="Arial" w:hAnsi="Arial" w:cs="Arial"/>
          <w:color w:val="222222"/>
        </w:rPr>
        <w:t xml:space="preserve"> </w:t>
      </w:r>
      <w:r w:rsidR="00917084">
        <w:rPr>
          <w:rFonts w:ascii="Arial" w:hAnsi="Arial" w:cs="Arial"/>
          <w:color w:val="222222"/>
        </w:rPr>
        <w:t>micro-ondas.</w:t>
      </w:r>
    </w:p>
    <w:p w:rsidR="00917084" w:rsidRDefault="00917084" w:rsidP="004A5D43">
      <w:pPr>
        <w:spacing w:after="0" w:line="240" w:lineRule="auto"/>
        <w:ind w:left="720"/>
        <w:rPr>
          <w:rFonts w:ascii="Arial" w:hAnsi="Arial" w:cs="Arial"/>
          <w:color w:val="222222"/>
        </w:rPr>
      </w:pPr>
    </w:p>
    <w:p w:rsidR="00917084" w:rsidRDefault="00917084" w:rsidP="00917084">
      <w:pPr>
        <w:numPr>
          <w:ilvl w:val="0"/>
          <w:numId w:val="3"/>
        </w:numPr>
        <w:spacing w:after="0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Indica o item</w:t>
      </w:r>
      <w:r w:rsidRPr="00394AF2">
        <w:rPr>
          <w:rFonts w:ascii="Arial" w:hAnsi="Arial" w:cs="Arial"/>
          <w:b/>
          <w:color w:val="222222"/>
        </w:rPr>
        <w:t xml:space="preserve"> em que pelo menos uma palavra apresenta erro de grafia:</w:t>
      </w:r>
    </w:p>
    <w:p w:rsidR="00917084" w:rsidRDefault="00917084" w:rsidP="00917084">
      <w:pPr>
        <w:spacing w:after="0"/>
        <w:rPr>
          <w:rFonts w:ascii="Arial" w:hAnsi="Arial" w:cs="Arial"/>
          <w:b/>
        </w:rPr>
      </w:pPr>
      <w:r w:rsidRPr="00394AF2">
        <w:rPr>
          <w:rFonts w:ascii="Arial" w:hAnsi="Arial" w:cs="Arial"/>
          <w:b/>
          <w:color w:val="222222"/>
        </w:rPr>
        <w:br/>
      </w:r>
      <w:r w:rsidRPr="00917084">
        <w:rPr>
          <w:rFonts w:ascii="Arial" w:hAnsi="Arial" w:cs="Arial"/>
          <w:color w:val="222222"/>
        </w:rPr>
        <w:t xml:space="preserve">           a)</w:t>
      </w:r>
      <w:r w:rsidRPr="00394AF2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……….autoestrada,anteontem,infra-estrutura.</w:t>
      </w:r>
      <w:r w:rsidRPr="00394AF2">
        <w:rPr>
          <w:rFonts w:ascii="Arial" w:hAnsi="Arial" w:cs="Arial"/>
          <w:color w:val="222222"/>
        </w:rPr>
        <w:t xml:space="preserve"> </w:t>
      </w:r>
      <w:r w:rsidRPr="00394AF2">
        <w:rPr>
          <w:rFonts w:ascii="Arial" w:hAnsi="Arial" w:cs="Arial"/>
          <w:color w:val="222222"/>
        </w:rPr>
        <w:br/>
        <w:t xml:space="preserve">    </w:t>
      </w:r>
      <w:r>
        <w:rPr>
          <w:rFonts w:ascii="Arial" w:hAnsi="Arial" w:cs="Arial"/>
          <w:color w:val="222222"/>
        </w:rPr>
        <w:t xml:space="preserve">      </w:t>
      </w:r>
      <w:r w:rsidRPr="00394AF2">
        <w:rPr>
          <w:rFonts w:ascii="Arial" w:hAnsi="Arial" w:cs="Arial"/>
          <w:color w:val="222222"/>
        </w:rPr>
        <w:t xml:space="preserve"> b) </w:t>
      </w:r>
      <w:r>
        <w:rPr>
          <w:rFonts w:ascii="Arial" w:hAnsi="Arial" w:cs="Arial"/>
          <w:color w:val="222222"/>
        </w:rPr>
        <w:t>……….autosservi</w:t>
      </w:r>
      <w:r w:rsidRPr="00917084">
        <w:rPr>
          <w:rFonts w:ascii="Arial" w:hAnsi="Arial" w:cs="Arial"/>
          <w:color w:val="222222"/>
        </w:rPr>
        <w:t>ç</w:t>
      </w:r>
      <w:r>
        <w:rPr>
          <w:rFonts w:ascii="Arial" w:hAnsi="Arial" w:cs="Arial"/>
          <w:color w:val="222222"/>
        </w:rPr>
        <w:t xml:space="preserve">o, </w:t>
      </w:r>
      <w:r w:rsidR="00EF6935">
        <w:rPr>
          <w:rFonts w:ascii="Arial" w:hAnsi="Arial" w:cs="Arial"/>
          <w:color w:val="222222"/>
        </w:rPr>
        <w:t>autoajuda</w:t>
      </w:r>
      <w:r>
        <w:rPr>
          <w:rFonts w:ascii="Arial" w:hAnsi="Arial" w:cs="Arial"/>
          <w:color w:val="222222"/>
        </w:rPr>
        <w:t>,</w:t>
      </w:r>
      <w:r w:rsidR="001D574D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semiaberto.</w:t>
      </w:r>
      <w:r w:rsidRPr="00394AF2">
        <w:rPr>
          <w:rFonts w:ascii="Arial" w:hAnsi="Arial" w:cs="Arial"/>
          <w:color w:val="222222"/>
        </w:rPr>
        <w:t xml:space="preserve"> </w:t>
      </w:r>
      <w:r w:rsidRPr="00394AF2">
        <w:rPr>
          <w:rFonts w:ascii="Arial" w:hAnsi="Arial" w:cs="Arial"/>
          <w:color w:val="222222"/>
        </w:rPr>
        <w:br/>
        <w:t xml:space="preserve">     </w:t>
      </w:r>
      <w:r>
        <w:rPr>
          <w:rFonts w:ascii="Arial" w:hAnsi="Arial" w:cs="Arial"/>
          <w:color w:val="222222"/>
        </w:rPr>
        <w:t xml:space="preserve">      </w:t>
      </w:r>
      <w:r w:rsidRPr="00394AF2">
        <w:rPr>
          <w:rFonts w:ascii="Arial" w:hAnsi="Arial" w:cs="Arial"/>
          <w:color w:val="222222"/>
        </w:rPr>
        <w:t xml:space="preserve">c) </w:t>
      </w:r>
      <w:r>
        <w:rPr>
          <w:rFonts w:ascii="Arial" w:hAnsi="Arial" w:cs="Arial"/>
          <w:color w:val="222222"/>
        </w:rPr>
        <w:t>……….microssistema,semirreta,autoescola.</w:t>
      </w:r>
    </w:p>
    <w:p w:rsidR="00917084" w:rsidRDefault="00917084" w:rsidP="004A5D43">
      <w:pPr>
        <w:spacing w:after="0" w:line="240" w:lineRule="auto"/>
        <w:ind w:left="720"/>
        <w:rPr>
          <w:rFonts w:ascii="Arial" w:hAnsi="Arial" w:cs="Arial"/>
          <w:color w:val="222222"/>
        </w:rPr>
      </w:pPr>
    </w:p>
    <w:p w:rsidR="008F6407" w:rsidRPr="009C5C8A" w:rsidRDefault="008F6407" w:rsidP="008F6407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color w:val="222222"/>
        </w:rPr>
      </w:pPr>
      <w:r w:rsidRPr="009C5C8A">
        <w:rPr>
          <w:rFonts w:ascii="Arial" w:hAnsi="Arial" w:cs="Arial"/>
          <w:b/>
          <w:color w:val="222222"/>
        </w:rPr>
        <w:t xml:space="preserve">Escreve as palavras </w:t>
      </w:r>
      <w:r>
        <w:rPr>
          <w:rFonts w:ascii="Arial" w:hAnsi="Arial" w:cs="Arial"/>
          <w:b/>
          <w:color w:val="222222"/>
        </w:rPr>
        <w:t>corretas para</w:t>
      </w:r>
      <w:r w:rsidRPr="009C5C8A">
        <w:rPr>
          <w:rFonts w:ascii="Arial" w:hAnsi="Arial" w:cs="Arial"/>
          <w:b/>
          <w:color w:val="222222"/>
        </w:rPr>
        <w:t xml:space="preserve"> </w:t>
      </w:r>
      <w:r>
        <w:rPr>
          <w:rFonts w:ascii="Arial" w:hAnsi="Arial" w:cs="Arial"/>
          <w:b/>
          <w:color w:val="222222"/>
        </w:rPr>
        <w:t>as seguintes defi</w:t>
      </w:r>
      <w:r w:rsidRPr="009C5C8A">
        <w:rPr>
          <w:rFonts w:ascii="Arial" w:hAnsi="Arial" w:cs="Arial"/>
          <w:b/>
          <w:color w:val="222222"/>
        </w:rPr>
        <w:t>ni</w:t>
      </w:r>
      <w:r w:rsidRPr="009C5C8A">
        <w:rPr>
          <w:rFonts w:ascii="Arial" w:hAnsi="Arial" w:cs="Arial"/>
          <w:b/>
          <w:lang w:eastAsia="pt-PT"/>
        </w:rPr>
        <w:t>ções</w:t>
      </w:r>
      <w:r>
        <w:rPr>
          <w:rFonts w:ascii="Arial" w:hAnsi="Arial" w:cs="Arial"/>
          <w:b/>
          <w:lang w:eastAsia="pt-PT"/>
        </w:rPr>
        <w:t>:</w:t>
      </w:r>
    </w:p>
    <w:p w:rsidR="008F6407" w:rsidRDefault="008F6407" w:rsidP="008F6407">
      <w:pPr>
        <w:spacing w:after="0" w:line="240" w:lineRule="auto"/>
        <w:ind w:left="720"/>
        <w:rPr>
          <w:rFonts w:ascii="Arial" w:hAnsi="Arial" w:cs="Arial"/>
          <w:b/>
          <w:color w:val="222222"/>
        </w:rPr>
      </w:pPr>
    </w:p>
    <w:p w:rsidR="008F6407" w:rsidRDefault="008F6407" w:rsidP="00181E49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Saia curta, normalmente acima do joelho. _______________</w:t>
      </w:r>
    </w:p>
    <w:p w:rsidR="008F6407" w:rsidRDefault="008F6407" w:rsidP="00181E49">
      <w:pPr>
        <w:spacing w:after="0" w:line="240" w:lineRule="auto"/>
        <w:rPr>
          <w:rFonts w:ascii="Arial" w:hAnsi="Arial" w:cs="Arial"/>
          <w:color w:val="222222"/>
        </w:rPr>
      </w:pPr>
    </w:p>
    <w:p w:rsidR="008F6407" w:rsidRDefault="008F6407" w:rsidP="00181E49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Estrada onde n</w:t>
      </w:r>
      <w:r w:rsidRPr="009C5C8A">
        <w:rPr>
          <w:rFonts w:ascii="Arial" w:hAnsi="Arial" w:cs="Arial"/>
          <w:color w:val="222222"/>
        </w:rPr>
        <w:t>ão</w:t>
      </w:r>
      <w:r>
        <w:rPr>
          <w:rFonts w:ascii="Arial" w:hAnsi="Arial" w:cs="Arial"/>
          <w:color w:val="222222"/>
        </w:rPr>
        <w:t xml:space="preserve"> circulam as bicicletas e os carros podem andar com  velocidade. _____________________</w:t>
      </w:r>
    </w:p>
    <w:p w:rsidR="008F6407" w:rsidRDefault="008F6407" w:rsidP="00181E49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 piloto auxiliar designa-se por</w:t>
      </w:r>
      <w:r w:rsidR="00181E49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_________________.</w:t>
      </w:r>
    </w:p>
    <w:p w:rsidR="008F6407" w:rsidRDefault="008F6407" w:rsidP="00181E49">
      <w:pPr>
        <w:spacing w:after="0" w:line="240" w:lineRule="auto"/>
        <w:rPr>
          <w:rFonts w:ascii="Arial" w:hAnsi="Arial" w:cs="Arial"/>
          <w:color w:val="222222"/>
        </w:rPr>
      </w:pPr>
    </w:p>
    <w:p w:rsidR="008F6407" w:rsidRPr="00CE2196" w:rsidRDefault="008F6407" w:rsidP="00181E49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222222"/>
        </w:rPr>
      </w:pPr>
      <w:r w:rsidRPr="00CE2196">
        <w:rPr>
          <w:rFonts w:ascii="Arial" w:hAnsi="Arial" w:cs="Arial"/>
          <w:color w:val="222222"/>
        </w:rPr>
        <w:t>Séries</w:t>
      </w:r>
      <w:r>
        <w:rPr>
          <w:rFonts w:ascii="Arial" w:hAnsi="Arial" w:cs="Arial"/>
          <w:color w:val="222222"/>
        </w:rPr>
        <w:t xml:space="preserve">  em poucos </w:t>
      </w:r>
      <w:r w:rsidR="00181E49">
        <w:rPr>
          <w:rFonts w:ascii="Arial" w:hAnsi="Arial" w:cs="Arial"/>
          <w:color w:val="222222"/>
        </w:rPr>
        <w:t>episódios ________________</w:t>
      </w:r>
    </w:p>
    <w:p w:rsidR="008F6407" w:rsidRDefault="008F6407" w:rsidP="00181E49">
      <w:pPr>
        <w:spacing w:after="0" w:line="240" w:lineRule="auto"/>
        <w:ind w:left="720"/>
        <w:rPr>
          <w:rFonts w:ascii="Arial" w:hAnsi="Arial" w:cs="Arial"/>
          <w:color w:val="222222"/>
        </w:rPr>
      </w:pPr>
    </w:p>
    <w:p w:rsidR="008F6407" w:rsidRDefault="008F6407" w:rsidP="004A5D43">
      <w:pPr>
        <w:spacing w:after="0" w:line="240" w:lineRule="auto"/>
        <w:ind w:left="720"/>
        <w:rPr>
          <w:rFonts w:ascii="Arial" w:hAnsi="Arial" w:cs="Arial"/>
          <w:color w:val="222222"/>
        </w:rPr>
      </w:pPr>
    </w:p>
    <w:p w:rsidR="002E0EC1" w:rsidRDefault="002E0EC1" w:rsidP="00A835E8">
      <w:pPr>
        <w:spacing w:after="0" w:line="240" w:lineRule="auto"/>
      </w:pPr>
    </w:p>
    <w:p w:rsidR="00575225" w:rsidRDefault="00575225" w:rsidP="00575225">
      <w:pPr>
        <w:spacing w:after="0" w:line="240" w:lineRule="auto"/>
        <w:jc w:val="center"/>
        <w:rPr>
          <w:rFonts w:ascii="Arial" w:hAnsi="Arial" w:cs="Arial"/>
          <w:b/>
        </w:rPr>
      </w:pPr>
    </w:p>
    <w:p w:rsidR="00575225" w:rsidRDefault="00575225" w:rsidP="00575225">
      <w:pPr>
        <w:spacing w:after="0" w:line="240" w:lineRule="auto"/>
        <w:jc w:val="center"/>
        <w:rPr>
          <w:rFonts w:ascii="Arial" w:hAnsi="Arial" w:cs="Arial"/>
          <w:b/>
        </w:rPr>
      </w:pPr>
    </w:p>
    <w:p w:rsidR="00AD1057" w:rsidRDefault="00AD1057" w:rsidP="00575225">
      <w:pPr>
        <w:spacing w:after="0" w:line="240" w:lineRule="auto"/>
        <w:jc w:val="center"/>
        <w:rPr>
          <w:rFonts w:ascii="Arial" w:hAnsi="Arial" w:cs="Arial"/>
          <w:b/>
        </w:rPr>
      </w:pPr>
    </w:p>
    <w:p w:rsidR="00AD1057" w:rsidRDefault="00AD1057" w:rsidP="00575225">
      <w:pPr>
        <w:spacing w:after="0" w:line="240" w:lineRule="auto"/>
        <w:jc w:val="center"/>
        <w:rPr>
          <w:rFonts w:ascii="Arial" w:hAnsi="Arial" w:cs="Arial"/>
          <w:b/>
        </w:rPr>
      </w:pPr>
    </w:p>
    <w:p w:rsidR="002E0EC1" w:rsidRDefault="00575225" w:rsidP="00575225">
      <w:pPr>
        <w:spacing w:after="0" w:line="240" w:lineRule="auto"/>
        <w:jc w:val="center"/>
        <w:rPr>
          <w:rFonts w:ascii="Arial" w:hAnsi="Arial" w:cs="Arial"/>
          <w:b/>
          <w:color w:val="222222"/>
        </w:rPr>
      </w:pPr>
      <w:r w:rsidRPr="00575225">
        <w:rPr>
          <w:rFonts w:ascii="Arial" w:hAnsi="Arial" w:cs="Arial"/>
          <w:b/>
        </w:rPr>
        <w:t>SOLU</w:t>
      </w:r>
      <w:r w:rsidRPr="00575225">
        <w:rPr>
          <w:rFonts w:ascii="Arial" w:hAnsi="Arial" w:cs="Arial"/>
          <w:b/>
          <w:color w:val="222222"/>
        </w:rPr>
        <w:t>Ç</w:t>
      </w:r>
      <w:r w:rsidR="008F6407" w:rsidRPr="009C5C8A">
        <w:rPr>
          <w:rFonts w:ascii="Arial" w:hAnsi="Arial" w:cs="Arial"/>
          <w:b/>
          <w:lang w:eastAsia="pt-PT"/>
        </w:rPr>
        <w:t>ÕES</w:t>
      </w:r>
    </w:p>
    <w:p w:rsidR="00575225" w:rsidRDefault="00575225" w:rsidP="00575225">
      <w:pPr>
        <w:spacing w:after="0" w:line="240" w:lineRule="auto"/>
        <w:jc w:val="center"/>
        <w:rPr>
          <w:rFonts w:ascii="Arial" w:hAnsi="Arial" w:cs="Arial"/>
          <w:b/>
          <w:color w:val="222222"/>
        </w:rPr>
      </w:pPr>
    </w:p>
    <w:p w:rsidR="00575225" w:rsidRPr="00EF6935" w:rsidRDefault="00AD1057" w:rsidP="00AD1057">
      <w:pPr>
        <w:spacing w:after="0" w:line="240" w:lineRule="auto"/>
        <w:ind w:left="360"/>
        <w:rPr>
          <w:rFonts w:cs="Arial"/>
          <w:b/>
          <w:color w:val="222222"/>
          <w:sz w:val="28"/>
          <w:szCs w:val="28"/>
        </w:rPr>
      </w:pPr>
      <w:r>
        <w:rPr>
          <w:rFonts w:cs="Arial"/>
          <w:b/>
          <w:color w:val="222222"/>
          <w:sz w:val="28"/>
          <w:szCs w:val="28"/>
        </w:rPr>
        <w:t xml:space="preserve">       1. </w:t>
      </w:r>
      <w:r w:rsidR="00EF6935" w:rsidRPr="00EF6935">
        <w:rPr>
          <w:rFonts w:cs="Arial"/>
          <w:b/>
          <w:color w:val="222222"/>
          <w:sz w:val="28"/>
          <w:szCs w:val="28"/>
        </w:rPr>
        <w:t>b)  co</w:t>
      </w:r>
      <w:r w:rsidR="00EF6935">
        <w:rPr>
          <w:rFonts w:cs="Arial"/>
          <w:b/>
          <w:color w:val="222222"/>
          <w:sz w:val="28"/>
          <w:szCs w:val="28"/>
        </w:rPr>
        <w:t xml:space="preserve"> </w:t>
      </w:r>
      <w:r w:rsidR="00EF6935" w:rsidRPr="00EF6935">
        <w:rPr>
          <w:rFonts w:cs="Arial"/>
          <w:b/>
          <w:color w:val="222222"/>
          <w:sz w:val="28"/>
          <w:szCs w:val="28"/>
        </w:rPr>
        <w:t xml:space="preserve">- autoria  </w:t>
      </w:r>
    </w:p>
    <w:p w:rsidR="00EF6935" w:rsidRPr="00EF6935" w:rsidRDefault="00EF6935" w:rsidP="00EF6935">
      <w:pPr>
        <w:spacing w:after="0" w:line="240" w:lineRule="auto"/>
        <w:rPr>
          <w:rFonts w:ascii="Arial" w:hAnsi="Arial" w:cs="Arial"/>
          <w:b/>
          <w:color w:val="222222"/>
          <w:sz w:val="28"/>
          <w:szCs w:val="28"/>
        </w:rPr>
      </w:pPr>
    </w:p>
    <w:p w:rsidR="00EF6935" w:rsidRPr="00EF6935" w:rsidRDefault="00EF6935" w:rsidP="00EF6935">
      <w:pPr>
        <w:spacing w:after="0" w:line="240" w:lineRule="auto"/>
        <w:rPr>
          <w:rFonts w:ascii="Arial" w:hAnsi="Arial" w:cs="Arial"/>
          <w:b/>
          <w:color w:val="222222"/>
          <w:sz w:val="28"/>
          <w:szCs w:val="28"/>
        </w:rPr>
      </w:pPr>
      <w:r w:rsidRPr="00EF6935">
        <w:rPr>
          <w:rFonts w:ascii="Arial" w:hAnsi="Arial" w:cs="Arial"/>
          <w:b/>
          <w:color w:val="222222"/>
          <w:sz w:val="28"/>
          <w:szCs w:val="28"/>
        </w:rPr>
        <w:t xml:space="preserve">    </w:t>
      </w:r>
    </w:p>
    <w:p w:rsidR="00EF6935" w:rsidRPr="00EF6935" w:rsidRDefault="00AD1057" w:rsidP="00EF6935">
      <w:pPr>
        <w:spacing w:after="0" w:line="240" w:lineRule="auto"/>
        <w:ind w:left="360"/>
        <w:rPr>
          <w:rFonts w:cs="Arial"/>
          <w:b/>
          <w:color w:val="222222"/>
          <w:sz w:val="28"/>
          <w:szCs w:val="28"/>
        </w:rPr>
      </w:pPr>
      <w:r>
        <w:rPr>
          <w:rFonts w:cs="Arial"/>
          <w:b/>
          <w:color w:val="222222"/>
          <w:sz w:val="28"/>
          <w:szCs w:val="28"/>
        </w:rPr>
        <w:t xml:space="preserve">       </w:t>
      </w:r>
      <w:r w:rsidR="00EF6935">
        <w:rPr>
          <w:rFonts w:cs="Arial"/>
          <w:b/>
          <w:color w:val="222222"/>
          <w:sz w:val="28"/>
          <w:szCs w:val="28"/>
        </w:rPr>
        <w:t xml:space="preserve">2. </w:t>
      </w:r>
      <w:r w:rsidR="00EF6935" w:rsidRPr="00EF6935">
        <w:rPr>
          <w:rFonts w:cs="Arial"/>
          <w:b/>
          <w:color w:val="222222"/>
          <w:sz w:val="28"/>
          <w:szCs w:val="28"/>
        </w:rPr>
        <w:t xml:space="preserve"> a ) infra-estrutura</w:t>
      </w:r>
    </w:p>
    <w:p w:rsidR="00575225" w:rsidRDefault="00575225" w:rsidP="00575225">
      <w:pPr>
        <w:spacing w:after="0" w:line="240" w:lineRule="auto"/>
        <w:jc w:val="center"/>
        <w:rPr>
          <w:rFonts w:ascii="Arial" w:hAnsi="Arial" w:cs="Arial"/>
          <w:b/>
          <w:color w:val="222222"/>
        </w:rPr>
      </w:pPr>
    </w:p>
    <w:p w:rsidR="00575225" w:rsidRPr="00575225" w:rsidRDefault="00575225" w:rsidP="00575225">
      <w:pPr>
        <w:spacing w:after="0" w:line="240" w:lineRule="auto"/>
        <w:jc w:val="center"/>
        <w:rPr>
          <w:rFonts w:ascii="Arial" w:hAnsi="Arial" w:cs="Arial"/>
          <w:b/>
        </w:rPr>
      </w:pPr>
    </w:p>
    <w:p w:rsidR="002E0EC1" w:rsidRDefault="002E0EC1" w:rsidP="00A835E8">
      <w:pPr>
        <w:spacing w:after="0" w:line="240" w:lineRule="auto"/>
      </w:pPr>
    </w:p>
    <w:p w:rsidR="002E0EC1" w:rsidRPr="00575225" w:rsidRDefault="00EF6935" w:rsidP="00A835E8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AD1057">
        <w:rPr>
          <w:b/>
          <w:sz w:val="28"/>
          <w:szCs w:val="28"/>
        </w:rPr>
        <w:t xml:space="preserve">         </w:t>
      </w:r>
      <w:r w:rsidR="00575225" w:rsidRPr="00575225">
        <w:rPr>
          <w:b/>
          <w:sz w:val="28"/>
          <w:szCs w:val="28"/>
        </w:rPr>
        <w:t>3 .  Palavras correctas</w:t>
      </w:r>
    </w:p>
    <w:p w:rsidR="002E0EC1" w:rsidRDefault="00181E49" w:rsidP="00AD1057">
      <w:pPr>
        <w:numPr>
          <w:ilvl w:val="0"/>
          <w:numId w:val="7"/>
        </w:numPr>
        <w:spacing w:after="0" w:line="360" w:lineRule="auto"/>
      </w:pPr>
      <w:r>
        <w:rPr>
          <w:rFonts w:ascii="Arial" w:hAnsi="Arial" w:cs="Arial"/>
        </w:rPr>
        <w:t>minissaia</w:t>
      </w:r>
      <w:r w:rsidR="00575225" w:rsidRPr="00917084">
        <w:rPr>
          <w:rFonts w:ascii="Arial" w:hAnsi="Arial" w:cs="Arial"/>
        </w:rPr>
        <w:t xml:space="preserve"> </w:t>
      </w:r>
      <w:r w:rsidR="00575225">
        <w:rPr>
          <w:rFonts w:ascii="Arial" w:hAnsi="Arial" w:cs="Arial"/>
        </w:rPr>
        <w:t xml:space="preserve">                                             </w:t>
      </w:r>
    </w:p>
    <w:p w:rsidR="00575225" w:rsidRPr="00181E49" w:rsidRDefault="00181E49" w:rsidP="00AD1057">
      <w:pPr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 w:rsidRPr="00181E49">
        <w:rPr>
          <w:rFonts w:ascii="Arial" w:hAnsi="Arial" w:cs="Arial"/>
        </w:rPr>
        <w:t>autoestrada</w:t>
      </w:r>
    </w:p>
    <w:p w:rsidR="002E0EC1" w:rsidRPr="00181E49" w:rsidRDefault="00181E49" w:rsidP="00AD1057">
      <w:pPr>
        <w:numPr>
          <w:ilvl w:val="0"/>
          <w:numId w:val="7"/>
        </w:numPr>
        <w:spacing w:after="0" w:line="360" w:lineRule="auto"/>
        <w:rPr>
          <w:rFonts w:ascii="Arial" w:eastAsia="Arial Unicode MS" w:hAnsi="Arial" w:cs="Arial"/>
        </w:rPr>
      </w:pPr>
      <w:r w:rsidRPr="00181E49">
        <w:rPr>
          <w:rFonts w:ascii="Arial" w:eastAsia="Arial Unicode MS" w:hAnsi="Arial" w:cs="Arial"/>
        </w:rPr>
        <w:t>copiloto</w:t>
      </w:r>
    </w:p>
    <w:p w:rsidR="002E0EC1" w:rsidRPr="00181E49" w:rsidRDefault="00181E49" w:rsidP="00AD1057">
      <w:pPr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 w:rsidRPr="00181E49">
        <w:rPr>
          <w:rFonts w:ascii="Arial" w:hAnsi="Arial" w:cs="Arial"/>
        </w:rPr>
        <w:t>minisseries</w:t>
      </w: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2E0EC1" w:rsidRDefault="002E0EC1" w:rsidP="00A835E8">
      <w:pPr>
        <w:spacing w:after="0" w:line="240" w:lineRule="auto"/>
      </w:pPr>
    </w:p>
    <w:p w:rsidR="00A14594" w:rsidRPr="00394AF2" w:rsidRDefault="00A14594" w:rsidP="00394AF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sectPr w:rsidR="00A14594" w:rsidRPr="00394AF2" w:rsidSect="00181E49">
      <w:footerReference w:type="default" r:id="rId9"/>
      <w:pgSz w:w="11906" w:h="16838"/>
      <w:pgMar w:top="0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AF3" w:rsidRDefault="009B4AF3" w:rsidP="00A14594">
      <w:pPr>
        <w:spacing w:after="0" w:line="240" w:lineRule="auto"/>
      </w:pPr>
      <w:r>
        <w:separator/>
      </w:r>
    </w:p>
  </w:endnote>
  <w:endnote w:type="continuationSeparator" w:id="0">
    <w:p w:rsidR="009B4AF3" w:rsidRDefault="009B4AF3" w:rsidP="00A1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pee">
    <w:panose1 w:val="02000506020000020003"/>
    <w:charset w:val="00"/>
    <w:family w:val="auto"/>
    <w:pitch w:val="variable"/>
    <w:sig w:usb0="80000027" w:usb1="50000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94" w:rsidRPr="009B4AF3" w:rsidRDefault="009B4AF3" w:rsidP="009B4AF3">
    <w:pPr>
      <w:pStyle w:val="Rodap"/>
      <w:jc w:val="right"/>
      <w:rPr>
        <w:szCs w:val="18"/>
      </w:rPr>
    </w:pPr>
    <w:r>
      <w:rPr>
        <w:szCs w:val="18"/>
      </w:rPr>
      <w:t>TL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AF3" w:rsidRDefault="009B4AF3" w:rsidP="00A14594">
      <w:pPr>
        <w:spacing w:after="0" w:line="240" w:lineRule="auto"/>
      </w:pPr>
      <w:r>
        <w:separator/>
      </w:r>
    </w:p>
  </w:footnote>
  <w:footnote w:type="continuationSeparator" w:id="0">
    <w:p w:rsidR="009B4AF3" w:rsidRDefault="009B4AF3" w:rsidP="00A14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3102"/>
    <w:multiLevelType w:val="hybridMultilevel"/>
    <w:tmpl w:val="6D9C6DD4"/>
    <w:lvl w:ilvl="0" w:tplc="997E0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12D"/>
    <w:multiLevelType w:val="hybridMultilevel"/>
    <w:tmpl w:val="4574F91E"/>
    <w:lvl w:ilvl="0" w:tplc="08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341D7140"/>
    <w:multiLevelType w:val="hybridMultilevel"/>
    <w:tmpl w:val="34CCE1E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67383"/>
    <w:multiLevelType w:val="hybridMultilevel"/>
    <w:tmpl w:val="6FC2BEF2"/>
    <w:lvl w:ilvl="0" w:tplc="B12C7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02020"/>
    <w:multiLevelType w:val="hybridMultilevel"/>
    <w:tmpl w:val="5EA67762"/>
    <w:lvl w:ilvl="0" w:tplc="6B0A00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B45264"/>
    <w:multiLevelType w:val="hybridMultilevel"/>
    <w:tmpl w:val="4738A92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A6304B"/>
    <w:multiLevelType w:val="hybridMultilevel"/>
    <w:tmpl w:val="6D9C6DD4"/>
    <w:lvl w:ilvl="0" w:tplc="997E0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EA3538"/>
    <w:rsid w:val="00013C6C"/>
    <w:rsid w:val="00083DA4"/>
    <w:rsid w:val="000A6E06"/>
    <w:rsid w:val="00141E3C"/>
    <w:rsid w:val="00181E49"/>
    <w:rsid w:val="00197487"/>
    <w:rsid w:val="001D574D"/>
    <w:rsid w:val="001E6CBB"/>
    <w:rsid w:val="002854DC"/>
    <w:rsid w:val="002E0EC1"/>
    <w:rsid w:val="00394AF2"/>
    <w:rsid w:val="004154F7"/>
    <w:rsid w:val="004A5D43"/>
    <w:rsid w:val="00502844"/>
    <w:rsid w:val="0050414B"/>
    <w:rsid w:val="0056476A"/>
    <w:rsid w:val="00575225"/>
    <w:rsid w:val="00622AD5"/>
    <w:rsid w:val="00730F3C"/>
    <w:rsid w:val="008867E7"/>
    <w:rsid w:val="008943D7"/>
    <w:rsid w:val="008F6407"/>
    <w:rsid w:val="00917084"/>
    <w:rsid w:val="009321F5"/>
    <w:rsid w:val="00933A8E"/>
    <w:rsid w:val="00944C34"/>
    <w:rsid w:val="009B4AF3"/>
    <w:rsid w:val="00A14594"/>
    <w:rsid w:val="00A835E8"/>
    <w:rsid w:val="00AC77B7"/>
    <w:rsid w:val="00AD1057"/>
    <w:rsid w:val="00B95187"/>
    <w:rsid w:val="00C52E56"/>
    <w:rsid w:val="00D02BE1"/>
    <w:rsid w:val="00D270DF"/>
    <w:rsid w:val="00DC20AF"/>
    <w:rsid w:val="00DE7A17"/>
    <w:rsid w:val="00E0244D"/>
    <w:rsid w:val="00E631EA"/>
    <w:rsid w:val="00EA3538"/>
    <w:rsid w:val="00EB164F"/>
    <w:rsid w:val="00EF6935"/>
    <w:rsid w:val="00F2063E"/>
    <w:rsid w:val="00F21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  <o:rules v:ext="edit">
        <o:r id="V:Rule1" type="callout" idref="#_x0000_s1028"/>
        <o:r id="V:Rule3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225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2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21EB3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A14594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A14594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A14594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14594"/>
    <w:rPr>
      <w:sz w:val="22"/>
      <w:szCs w:val="22"/>
      <w:lang w:eastAsia="en-US"/>
    </w:rPr>
  </w:style>
  <w:style w:type="table" w:styleId="Tabelacomgrelha">
    <w:name w:val="Table Grid"/>
    <w:basedOn w:val="Tabelanormal"/>
    <w:uiPriority w:val="59"/>
    <w:rsid w:val="00141E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F640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forma&#231;&#227;o%20web2.0\ficha-2-Supressao%20hife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1E52F-5234-44A8-AD1E-DEE25BBC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ficha-2-Supressao hifen</Template>
  <TotalTime>3</TotalTime>
  <Pages>3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Lopes</dc:creator>
  <cp:lastModifiedBy>Tereza Lopes</cp:lastModifiedBy>
  <cp:revision>2</cp:revision>
  <cp:lastPrinted>2011-06-24T20:23:00Z</cp:lastPrinted>
  <dcterms:created xsi:type="dcterms:W3CDTF">2012-02-23T15:35:00Z</dcterms:created>
  <dcterms:modified xsi:type="dcterms:W3CDTF">2012-02-23T15:44:00Z</dcterms:modified>
</cp:coreProperties>
</file>